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ropdown3"/>
    <w:p w14:paraId="294C81DC" w14:textId="77777777" w:rsidR="005C65C0" w:rsidRPr="00B71643" w:rsidRDefault="005C65C0" w:rsidP="00B71643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fldChar w:fldCharType="begin"/>
      </w:r>
      <w:r w:rsidRPr="00B71643">
        <w:rPr>
          <w:rFonts w:ascii="Arial" w:hAnsi="Arial" w:cs="Arial"/>
          <w:sz w:val="20"/>
          <w:szCs w:val="20"/>
        </w:rPr>
        <w:instrText xml:space="preserve"> FORMDROPDOWN </w:instrText>
      </w:r>
      <w:r w:rsidRPr="00B71643">
        <w:rPr>
          <w:rFonts w:ascii="Arial" w:hAnsi="Arial" w:cs="Arial"/>
          <w:sz w:val="20"/>
          <w:szCs w:val="20"/>
        </w:rPr>
        <w:fldChar w:fldCharType="end"/>
      </w:r>
      <w:bookmarkEnd w:id="0"/>
      <w:r w:rsidR="00801026">
        <w:rPr>
          <w:rFonts w:ascii="Arial" w:hAnsi="Arial" w:cs="Arial"/>
          <w:sz w:val="20"/>
          <w:szCs w:val="20"/>
        </w:rPr>
        <w:t>Frau/Herr</w:t>
      </w:r>
      <w:r w:rsidRPr="00B71643">
        <w:rPr>
          <w:rFonts w:ascii="Arial" w:hAnsi="Arial" w:cs="Arial"/>
          <w:sz w:val="20"/>
          <w:szCs w:val="20"/>
          <w:u w:val="dotted"/>
        </w:rPr>
        <w:tab/>
      </w:r>
      <w:r w:rsidRPr="00B71643">
        <w:rPr>
          <w:rFonts w:ascii="Arial" w:hAnsi="Arial" w:cs="Arial"/>
          <w:sz w:val="20"/>
          <w:szCs w:val="20"/>
        </w:rPr>
        <w:t>,</w:t>
      </w:r>
    </w:p>
    <w:p w14:paraId="771E9296" w14:textId="77777777" w:rsidR="005C65C0" w:rsidRPr="00B71643" w:rsidRDefault="005C65C0" w:rsidP="00B71643">
      <w:pPr>
        <w:tabs>
          <w:tab w:val="right" w:pos="7371"/>
          <w:tab w:val="right" w:pos="9923"/>
        </w:tabs>
        <w:spacing w:line="300" w:lineRule="exact"/>
        <w:rPr>
          <w:rFonts w:ascii="Arial" w:hAnsi="Arial" w:cs="Arial"/>
          <w:sz w:val="20"/>
          <w:szCs w:val="20"/>
        </w:rPr>
      </w:pPr>
    </w:p>
    <w:p w14:paraId="6AEA7123" w14:textId="77777777" w:rsidR="005C65C0" w:rsidRPr="00B71643" w:rsidRDefault="005C65C0" w:rsidP="00B71643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  <w:u w:val="dotted"/>
        </w:rPr>
      </w:pPr>
      <w:r w:rsidRPr="00B71643">
        <w:rPr>
          <w:rFonts w:ascii="Arial" w:hAnsi="Arial" w:cs="Arial"/>
          <w:sz w:val="20"/>
          <w:szCs w:val="20"/>
          <w:lang w:bidi="x-none"/>
        </w:rPr>
        <w:t>wird für den Betrieb/die Abteilung</w:t>
      </w:r>
      <w:r w:rsidR="00801026">
        <w:rPr>
          <w:rFonts w:ascii="Arial" w:hAnsi="Arial" w:cs="Arial"/>
          <w:sz w:val="20"/>
          <w:szCs w:val="20"/>
          <w:lang w:bidi="x-none"/>
        </w:rPr>
        <w:t xml:space="preserve"> </w:t>
      </w:r>
      <w:r w:rsidRPr="00B71643">
        <w:rPr>
          <w:rFonts w:ascii="Arial" w:hAnsi="Arial" w:cs="Arial"/>
          <w:sz w:val="20"/>
          <w:szCs w:val="20"/>
          <w:u w:val="dotted"/>
        </w:rPr>
        <w:tab/>
      </w:r>
    </w:p>
    <w:p w14:paraId="3F03343D" w14:textId="77777777" w:rsidR="005C65C0" w:rsidRPr="00B71643" w:rsidRDefault="005C65C0" w:rsidP="00B71643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78F7F0FB" w14:textId="77777777" w:rsidR="005C65C0" w:rsidRPr="00B71643" w:rsidRDefault="005C65C0" w:rsidP="00B71643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t>der Firma</w:t>
      </w:r>
      <w:r w:rsidR="00801026">
        <w:rPr>
          <w:rFonts w:ascii="Arial" w:hAnsi="Arial" w:cs="Arial"/>
          <w:sz w:val="20"/>
          <w:szCs w:val="20"/>
        </w:rPr>
        <w:t xml:space="preserve"> </w:t>
      </w:r>
      <w:r w:rsidRPr="00B71643">
        <w:rPr>
          <w:rFonts w:ascii="Arial" w:hAnsi="Arial" w:cs="Arial"/>
          <w:sz w:val="20"/>
          <w:szCs w:val="20"/>
          <w:u w:val="dotted"/>
        </w:rPr>
        <w:tab/>
      </w:r>
    </w:p>
    <w:p w14:paraId="5AE4D1CE" w14:textId="77777777" w:rsidR="005C65C0" w:rsidRPr="00B71643" w:rsidRDefault="005C65C0" w:rsidP="00B71643">
      <w:pPr>
        <w:tabs>
          <w:tab w:val="right" w:pos="8460"/>
          <w:tab w:val="left" w:pos="8505"/>
          <w:tab w:val="right" w:pos="9923"/>
        </w:tabs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t>(Name der Firma)</w:t>
      </w:r>
    </w:p>
    <w:p w14:paraId="1751B929" w14:textId="77777777" w:rsidR="005C65C0" w:rsidRPr="00B71643" w:rsidRDefault="005C65C0" w:rsidP="00B71643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  <w:u w:val="dotted"/>
        </w:rPr>
        <w:tab/>
      </w:r>
    </w:p>
    <w:p w14:paraId="35390DE5" w14:textId="77777777" w:rsidR="005C65C0" w:rsidRPr="00B71643" w:rsidRDefault="005C65C0" w:rsidP="00B71643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t>(Anschrift der Firma)</w:t>
      </w:r>
    </w:p>
    <w:bookmarkStart w:id="1" w:name="Dropdown6"/>
    <w:bookmarkStart w:id="2" w:name="Dropdown2"/>
    <w:p w14:paraId="68D6E647" w14:textId="77777777" w:rsidR="005C65C0" w:rsidRPr="00B71643" w:rsidRDefault="005C65C0" w:rsidP="00B71643">
      <w:pPr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b/>
          <w:sz w:val="20"/>
          <w:szCs w:val="20"/>
        </w:rPr>
        <w:fldChar w:fldCharType="begin"/>
      </w:r>
      <w:r w:rsidRPr="00B71643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B71643">
        <w:rPr>
          <w:rFonts w:ascii="Arial" w:hAnsi="Arial" w:cs="Arial"/>
          <w:b/>
          <w:sz w:val="20"/>
          <w:szCs w:val="20"/>
        </w:rPr>
        <w:fldChar w:fldCharType="end"/>
      </w:r>
      <w:bookmarkEnd w:id="1"/>
      <w:bookmarkEnd w:id="2"/>
      <w:r w:rsidR="00B71643" w:rsidRPr="00B71643">
        <w:rPr>
          <w:rFonts w:ascii="Arial" w:hAnsi="Arial" w:cs="Arial"/>
          <w:sz w:val="20"/>
          <w:szCs w:val="20"/>
        </w:rPr>
        <w:t xml:space="preserve">zum Sicherheitsbeauftragten </w:t>
      </w:r>
      <w:r w:rsidRPr="00B71643">
        <w:rPr>
          <w:rFonts w:ascii="Arial" w:hAnsi="Arial" w:cs="Arial"/>
          <w:sz w:val="20"/>
          <w:szCs w:val="20"/>
        </w:rPr>
        <w:t>bestellt.</w:t>
      </w:r>
    </w:p>
    <w:p w14:paraId="174D14B3" w14:textId="77777777" w:rsidR="005C65C0" w:rsidRPr="00B71643" w:rsidRDefault="005C65C0" w:rsidP="00B71643">
      <w:pPr>
        <w:spacing w:line="300" w:lineRule="exact"/>
        <w:rPr>
          <w:rFonts w:ascii="Arial" w:hAnsi="Arial" w:cs="Arial"/>
          <w:sz w:val="20"/>
          <w:szCs w:val="20"/>
        </w:rPr>
      </w:pPr>
    </w:p>
    <w:p w14:paraId="031FE7E1" w14:textId="77777777" w:rsidR="00B71643" w:rsidRPr="00B71643" w:rsidRDefault="00B71643" w:rsidP="00B71643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Zu den Aufgaben des Sicherheitsbeauftragten gehören insbesondere</w:t>
      </w:r>
    </w:p>
    <w:p w14:paraId="7A0F55D6" w14:textId="77777777" w:rsidR="00B71643" w:rsidRPr="00B71643" w:rsidRDefault="00B71643" w:rsidP="00B71643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0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den Unternehmer oder dessen Vertreter bei der Durchführung der Maßnahmen zur Verhütung von Arbeitsunfällen, Berufskrankheiten und arbeitsbedingten Gesundheitsgefahren zu unterstützen,</w:t>
      </w:r>
    </w:p>
    <w:p w14:paraId="395CEE4D" w14:textId="77777777" w:rsidR="00B71643" w:rsidRPr="00B71643" w:rsidRDefault="00B71643" w:rsidP="00B7164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0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sich vom Vorhandensein und der ordnungsgemäßen Benutzung der vorgeschriebenen Schutzeinrichtungen und persönlicher Schutzausrüstungen zu überzeugen und</w:t>
      </w:r>
    </w:p>
    <w:p w14:paraId="3D2EDE9C" w14:textId="77777777" w:rsidR="00B71643" w:rsidRPr="00B71643" w:rsidRDefault="00B71643" w:rsidP="00B7164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0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auf Unfall- und Gesundheitsgefahren für die Versicherten aufmerksam zu machen.</w:t>
      </w:r>
    </w:p>
    <w:p w14:paraId="4A1EC9F5" w14:textId="77777777" w:rsidR="00B71643" w:rsidRPr="00B71643" w:rsidRDefault="00B71643" w:rsidP="00B71643">
      <w:pPr>
        <w:widowControl w:val="0"/>
        <w:autoSpaceDE w:val="0"/>
        <w:autoSpaceDN w:val="0"/>
        <w:adjustRightInd w:val="0"/>
        <w:spacing w:line="300" w:lineRule="exact"/>
        <w:ind w:left="196" w:hanging="196"/>
        <w:jc w:val="both"/>
        <w:rPr>
          <w:rFonts w:ascii="Arial" w:hAnsi="Arial" w:cs="Arial"/>
          <w:sz w:val="20"/>
          <w:szCs w:val="20"/>
          <w:lang w:bidi="x-none"/>
        </w:rPr>
      </w:pPr>
    </w:p>
    <w:p w14:paraId="1A369A31" w14:textId="77777777" w:rsidR="00B71643" w:rsidRPr="00B71643" w:rsidRDefault="00B71643" w:rsidP="00B71643">
      <w:pPr>
        <w:widowControl w:val="0"/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Der Sicherheitsbeauftragte darf wegen der Erfüllung der ihm übertragenen Aufgaben nicht benachteiligt werden.</w:t>
      </w:r>
    </w:p>
    <w:p w14:paraId="3BC609A4" w14:textId="77777777" w:rsidR="00B71643" w:rsidRPr="00B71643" w:rsidRDefault="00B71643" w:rsidP="00B71643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bidi="x-none"/>
        </w:rPr>
      </w:pPr>
    </w:p>
    <w:p w14:paraId="376CA920" w14:textId="77777777" w:rsidR="00B71643" w:rsidRPr="00B71643" w:rsidRDefault="00B71643" w:rsidP="00B71643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  <w:lang w:bidi="x-none"/>
        </w:rPr>
        <w:t>Weitere Hinweise und der Gesetzestext befinden sich auf der Rückseite.</w:t>
      </w:r>
    </w:p>
    <w:p w14:paraId="5EA11494" w14:textId="77777777" w:rsidR="00B71643" w:rsidRPr="00B71643" w:rsidRDefault="00B71643" w:rsidP="00B71643">
      <w:pPr>
        <w:spacing w:line="300" w:lineRule="exact"/>
        <w:rPr>
          <w:rFonts w:ascii="Arial" w:hAnsi="Arial" w:cs="Arial"/>
          <w:sz w:val="20"/>
          <w:szCs w:val="20"/>
        </w:rPr>
      </w:pPr>
    </w:p>
    <w:p w14:paraId="649F5771" w14:textId="77777777" w:rsidR="00B71643" w:rsidRPr="00B71643" w:rsidRDefault="00B71643" w:rsidP="00B71643">
      <w:pPr>
        <w:tabs>
          <w:tab w:val="right" w:pos="3969"/>
          <w:tab w:val="left" w:pos="5103"/>
          <w:tab w:val="left" w:pos="7371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  <w:u w:val="dotted"/>
        </w:rPr>
        <w:tab/>
      </w:r>
      <w:r w:rsidRPr="00B71643">
        <w:rPr>
          <w:rFonts w:ascii="Arial" w:hAnsi="Arial" w:cs="Arial"/>
          <w:sz w:val="20"/>
          <w:szCs w:val="20"/>
        </w:rPr>
        <w:tab/>
      </w:r>
      <w:r w:rsidRPr="00B71643">
        <w:rPr>
          <w:rFonts w:ascii="Arial" w:hAnsi="Arial" w:cs="Arial"/>
          <w:sz w:val="20"/>
          <w:szCs w:val="20"/>
          <w:u w:val="dotted"/>
        </w:rPr>
        <w:tab/>
      </w:r>
    </w:p>
    <w:p w14:paraId="4FEA768C" w14:textId="77777777" w:rsidR="00B71643" w:rsidRPr="00B71643" w:rsidRDefault="00B71643" w:rsidP="00B71643">
      <w:pPr>
        <w:tabs>
          <w:tab w:val="right" w:pos="3402"/>
          <w:tab w:val="left" w:pos="5103"/>
          <w:tab w:val="right" w:pos="7371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t xml:space="preserve">Ort </w:t>
      </w:r>
      <w:r w:rsidRPr="00B71643">
        <w:rPr>
          <w:rFonts w:ascii="Arial" w:hAnsi="Arial" w:cs="Arial"/>
          <w:sz w:val="20"/>
          <w:szCs w:val="20"/>
        </w:rPr>
        <w:tab/>
      </w:r>
      <w:r w:rsidRPr="00B71643">
        <w:rPr>
          <w:rFonts w:ascii="Arial" w:hAnsi="Arial" w:cs="Arial"/>
          <w:sz w:val="20"/>
          <w:szCs w:val="20"/>
        </w:rPr>
        <w:tab/>
        <w:t>Datum</w:t>
      </w:r>
    </w:p>
    <w:p w14:paraId="70D2B34C" w14:textId="77777777" w:rsidR="00B71643" w:rsidRPr="00B71643" w:rsidRDefault="00B71643" w:rsidP="00B71643">
      <w:pPr>
        <w:spacing w:line="300" w:lineRule="exact"/>
        <w:rPr>
          <w:rFonts w:ascii="Arial" w:hAnsi="Arial" w:cs="Arial"/>
          <w:sz w:val="20"/>
          <w:szCs w:val="20"/>
        </w:rPr>
      </w:pPr>
    </w:p>
    <w:p w14:paraId="5E354DAA" w14:textId="77777777" w:rsidR="00B71643" w:rsidRPr="00B71643" w:rsidRDefault="00B71643" w:rsidP="00B71643">
      <w:pPr>
        <w:spacing w:line="300" w:lineRule="exact"/>
        <w:rPr>
          <w:rFonts w:ascii="Arial" w:hAnsi="Arial" w:cs="Arial"/>
          <w:sz w:val="20"/>
          <w:szCs w:val="20"/>
        </w:rPr>
      </w:pPr>
    </w:p>
    <w:p w14:paraId="3DF151B1" w14:textId="77777777" w:rsidR="00B71643" w:rsidRPr="00B71643" w:rsidRDefault="00B71643" w:rsidP="00B71643">
      <w:pPr>
        <w:tabs>
          <w:tab w:val="center" w:pos="1985"/>
          <w:tab w:val="right" w:pos="3969"/>
          <w:tab w:val="left" w:pos="5103"/>
          <w:tab w:val="center" w:pos="7088"/>
          <w:tab w:val="right" w:pos="9072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  <w:u w:val="dotted"/>
        </w:rPr>
        <w:tab/>
      </w:r>
      <w:r w:rsidRPr="00B71643">
        <w:rPr>
          <w:rFonts w:ascii="Arial" w:hAnsi="Arial" w:cs="Arial"/>
          <w:sz w:val="20"/>
          <w:szCs w:val="20"/>
          <w:u w:val="dotted"/>
        </w:rPr>
        <w:tab/>
      </w:r>
      <w:r w:rsidRPr="00B71643">
        <w:rPr>
          <w:rFonts w:ascii="Arial" w:hAnsi="Arial" w:cs="Arial"/>
          <w:sz w:val="20"/>
          <w:szCs w:val="20"/>
        </w:rPr>
        <w:tab/>
      </w:r>
      <w:r w:rsidRPr="00B71643">
        <w:rPr>
          <w:rFonts w:ascii="Arial" w:hAnsi="Arial" w:cs="Arial"/>
          <w:sz w:val="20"/>
          <w:szCs w:val="20"/>
          <w:u w:val="dotted"/>
        </w:rPr>
        <w:tab/>
      </w:r>
      <w:r w:rsidRPr="00B71643">
        <w:rPr>
          <w:rFonts w:ascii="Arial" w:hAnsi="Arial" w:cs="Arial"/>
          <w:sz w:val="20"/>
          <w:szCs w:val="20"/>
          <w:u w:val="dotted"/>
        </w:rPr>
        <w:tab/>
      </w:r>
    </w:p>
    <w:p w14:paraId="6DD7D275" w14:textId="77777777" w:rsidR="00B71643" w:rsidRPr="00B71643" w:rsidRDefault="00B71643" w:rsidP="00B71643">
      <w:pPr>
        <w:tabs>
          <w:tab w:val="center" w:pos="1985"/>
          <w:tab w:val="center" w:pos="7088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71643">
        <w:rPr>
          <w:rFonts w:ascii="Arial" w:hAnsi="Arial" w:cs="Arial"/>
          <w:sz w:val="20"/>
          <w:szCs w:val="20"/>
        </w:rPr>
        <w:tab/>
        <w:t>Unterschrift des Unternehmers</w:t>
      </w:r>
      <w:r w:rsidRPr="00B71643">
        <w:rPr>
          <w:rFonts w:ascii="Arial" w:hAnsi="Arial" w:cs="Arial"/>
          <w:sz w:val="20"/>
          <w:szCs w:val="20"/>
        </w:rPr>
        <w:tab/>
        <w:t>Unterschrift des Sicherheitsbeauftragten</w:t>
      </w:r>
    </w:p>
    <w:p w14:paraId="0BB1C692" w14:textId="77777777" w:rsidR="00B71643" w:rsidRPr="00B71643" w:rsidRDefault="00B71643" w:rsidP="00B71643">
      <w:pPr>
        <w:tabs>
          <w:tab w:val="right" w:pos="4253"/>
          <w:tab w:val="left" w:pos="5103"/>
          <w:tab w:val="right" w:pos="9072"/>
        </w:tabs>
        <w:spacing w:line="300" w:lineRule="exact"/>
        <w:rPr>
          <w:rFonts w:ascii="Arial" w:hAnsi="Arial" w:cs="Arial"/>
          <w:sz w:val="20"/>
          <w:szCs w:val="20"/>
        </w:rPr>
      </w:pPr>
    </w:p>
    <w:p w14:paraId="3E1B9074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42817B92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7C6E6A2D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32EC2DE5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29A97340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64B7158C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5EC277A5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6574E256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501BDE93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5836855E" w14:textId="77777777" w:rsidR="00B71643" w:rsidRDefault="00B71643" w:rsidP="00B7164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14:paraId="3EA74A6E" w14:textId="77777777" w:rsidR="006565E1" w:rsidRDefault="006565E1" w:rsidP="00B71643">
      <w:pPr>
        <w:spacing w:line="300" w:lineRule="exact"/>
        <w:rPr>
          <w:rFonts w:ascii="Arial" w:hAnsi="Arial" w:cs="Arial"/>
          <w:b/>
          <w:bCs/>
          <w:sz w:val="20"/>
          <w:szCs w:val="20"/>
        </w:rPr>
      </w:pPr>
    </w:p>
    <w:p w14:paraId="32DF2B4A" w14:textId="77777777" w:rsidR="00801026" w:rsidRDefault="00801026" w:rsidP="00B71643">
      <w:pPr>
        <w:spacing w:line="300" w:lineRule="exact"/>
        <w:rPr>
          <w:rFonts w:ascii="Arial" w:hAnsi="Arial" w:cs="Arial"/>
          <w:b/>
          <w:bCs/>
          <w:sz w:val="20"/>
          <w:szCs w:val="20"/>
        </w:rPr>
      </w:pPr>
      <w:bookmarkStart w:id="3" w:name="_GoBack"/>
      <w:bookmarkEnd w:id="3"/>
    </w:p>
    <w:p w14:paraId="368C7ABE" w14:textId="77777777" w:rsidR="005C65C0" w:rsidRPr="00B71643" w:rsidRDefault="005C65C0" w:rsidP="00B71643">
      <w:pPr>
        <w:spacing w:line="300" w:lineRule="exact"/>
        <w:rPr>
          <w:rFonts w:ascii="Arial" w:hAnsi="Arial" w:cs="Arial"/>
          <w:b/>
          <w:bCs/>
          <w:sz w:val="20"/>
          <w:szCs w:val="20"/>
        </w:rPr>
      </w:pPr>
      <w:r w:rsidRPr="00B71643">
        <w:rPr>
          <w:rFonts w:ascii="Arial" w:hAnsi="Arial" w:cs="Arial"/>
          <w:b/>
          <w:bCs/>
          <w:sz w:val="20"/>
          <w:szCs w:val="20"/>
        </w:rPr>
        <w:t>Rückseite beachten!</w:t>
      </w:r>
    </w:p>
    <w:p w14:paraId="464DA217" w14:textId="77777777" w:rsidR="0021714F" w:rsidRDefault="0021714F" w:rsidP="0021714F">
      <w:pPr>
        <w:tabs>
          <w:tab w:val="right" w:pos="4253"/>
          <w:tab w:val="left" w:pos="5103"/>
          <w:tab w:val="right" w:pos="9600"/>
        </w:tabs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2B5028BE" w14:textId="77777777" w:rsidR="00781DA7" w:rsidRPr="00781DA7" w:rsidRDefault="00781DA7" w:rsidP="00781DA7">
      <w:pPr>
        <w:tabs>
          <w:tab w:val="right" w:pos="4253"/>
          <w:tab w:val="left" w:pos="5103"/>
          <w:tab w:val="right" w:pos="9600"/>
        </w:tabs>
        <w:spacing w:after="120" w:line="27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Gesetzestexte und weitere Hinweise</w:t>
      </w:r>
    </w:p>
    <w:p w14:paraId="3D37D970" w14:textId="77777777" w:rsidR="0021714F" w:rsidRDefault="00B71643" w:rsidP="00781DA7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0"/>
          <w:szCs w:val="20"/>
          <w:lang w:bidi="x-none"/>
        </w:rPr>
      </w:pPr>
      <w:r w:rsidRPr="00B71643">
        <w:rPr>
          <w:rFonts w:ascii="Arial" w:hAnsi="Arial" w:cs="Arial"/>
          <w:b/>
          <w:sz w:val="20"/>
          <w:szCs w:val="20"/>
          <w:lang w:bidi="x-none"/>
        </w:rPr>
        <w:t>§ 22 des Siebten Buches Sozialgesetzbuch (SGB VII):</w:t>
      </w:r>
    </w:p>
    <w:p w14:paraId="229D846B" w14:textId="77777777" w:rsidR="00B71643" w:rsidRPr="0021714F" w:rsidRDefault="00B71643" w:rsidP="00781DA7">
      <w:pPr>
        <w:widowControl w:val="0"/>
        <w:tabs>
          <w:tab w:val="left" w:pos="425"/>
        </w:tabs>
        <w:autoSpaceDE w:val="0"/>
        <w:autoSpaceDN w:val="0"/>
        <w:adjustRightInd w:val="0"/>
        <w:spacing w:line="260" w:lineRule="exact"/>
        <w:ind w:left="425" w:hanging="425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(1)</w:t>
      </w:r>
      <w:r w:rsidRPr="00B71643">
        <w:rPr>
          <w:rFonts w:ascii="Arial" w:hAnsi="Arial" w:cs="Arial"/>
          <w:sz w:val="20"/>
          <w:szCs w:val="20"/>
          <w:lang w:bidi="x-none"/>
        </w:rPr>
        <w:tab/>
        <w:t>In Unternehmen mit regelmäßig mehr als 20 Beschäftigten hat der Unternehmer unter Beteiligung des Betriebsrates oder Personalrates Sicherheitsbeauftragte zu bestellen. ...</w:t>
      </w:r>
    </w:p>
    <w:p w14:paraId="0FEDB179" w14:textId="77777777" w:rsidR="00B71643" w:rsidRPr="00B71643" w:rsidRDefault="00B71643" w:rsidP="00781DA7">
      <w:pPr>
        <w:widowControl w:val="0"/>
        <w:tabs>
          <w:tab w:val="left" w:pos="425"/>
        </w:tabs>
        <w:autoSpaceDE w:val="0"/>
        <w:autoSpaceDN w:val="0"/>
        <w:adjustRightInd w:val="0"/>
        <w:spacing w:line="260" w:lineRule="exact"/>
        <w:ind w:left="425" w:hanging="425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(2)</w:t>
      </w:r>
      <w:r w:rsidRPr="00B71643">
        <w:rPr>
          <w:rFonts w:ascii="Arial" w:hAnsi="Arial" w:cs="Arial"/>
          <w:sz w:val="20"/>
          <w:szCs w:val="20"/>
          <w:lang w:bidi="x-none"/>
        </w:rPr>
        <w:tab/>
        <w:t xml:space="preserve">Die Sicherheitsbeauftragten haben den Unternehmer bei der Durchführung der Maßnahmen zur </w:t>
      </w:r>
      <w:r w:rsidRPr="00B71643">
        <w:rPr>
          <w:rFonts w:ascii="Arial" w:hAnsi="Arial" w:cs="Arial"/>
          <w:sz w:val="20"/>
          <w:szCs w:val="20"/>
          <w:lang w:bidi="x-none"/>
        </w:rPr>
        <w:br/>
        <w:t xml:space="preserve">Verhütung von Arbeitsunfällen und Berufskrankheiten zu unterstützen, insbesondere sich von dem </w:t>
      </w:r>
      <w:r w:rsidRPr="00B71643">
        <w:rPr>
          <w:rFonts w:ascii="Arial" w:hAnsi="Arial" w:cs="Arial"/>
          <w:sz w:val="20"/>
          <w:szCs w:val="20"/>
          <w:lang w:bidi="x-none"/>
        </w:rPr>
        <w:br/>
        <w:t xml:space="preserve">Vorhandensein und der ordnungsgemäßen Benutzung der vorgeschriebenen Schutzeinrichtungen </w:t>
      </w:r>
      <w:r w:rsidRPr="00B71643">
        <w:rPr>
          <w:rFonts w:ascii="Arial" w:hAnsi="Arial" w:cs="Arial"/>
          <w:sz w:val="20"/>
          <w:szCs w:val="20"/>
          <w:lang w:bidi="x-none"/>
        </w:rPr>
        <w:br/>
        <w:t xml:space="preserve">und persönlichen Schutzausrüstungen zu überzeugen und auf Unfall- und Gesundheitsgefahren für </w:t>
      </w:r>
      <w:r w:rsidRPr="00B71643">
        <w:rPr>
          <w:rFonts w:ascii="Arial" w:hAnsi="Arial" w:cs="Arial"/>
          <w:sz w:val="20"/>
          <w:szCs w:val="20"/>
          <w:lang w:bidi="x-none"/>
        </w:rPr>
        <w:br/>
        <w:t>die Versicherten aufmerksam zu machen.</w:t>
      </w:r>
    </w:p>
    <w:p w14:paraId="2CBE3611" w14:textId="77777777" w:rsidR="00B71643" w:rsidRPr="00B71643" w:rsidRDefault="00B71643" w:rsidP="00781DA7">
      <w:pPr>
        <w:widowControl w:val="0"/>
        <w:tabs>
          <w:tab w:val="left" w:pos="425"/>
        </w:tabs>
        <w:autoSpaceDE w:val="0"/>
        <w:autoSpaceDN w:val="0"/>
        <w:adjustRightInd w:val="0"/>
        <w:spacing w:line="260" w:lineRule="exact"/>
        <w:ind w:left="425" w:hanging="425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>(3)</w:t>
      </w:r>
      <w:r w:rsidRPr="00B71643">
        <w:rPr>
          <w:rFonts w:ascii="Arial" w:hAnsi="Arial" w:cs="Arial"/>
          <w:sz w:val="20"/>
          <w:szCs w:val="20"/>
          <w:lang w:bidi="x-none"/>
        </w:rPr>
        <w:tab/>
        <w:t>Die Sicherheitsbeauftragten dürfen wegen der Erfüllung der ihnen übertragenen Aufgab</w:t>
      </w:r>
      <w:r w:rsidR="0021714F">
        <w:rPr>
          <w:rFonts w:ascii="Arial" w:hAnsi="Arial" w:cs="Arial"/>
          <w:sz w:val="20"/>
          <w:szCs w:val="20"/>
          <w:lang w:bidi="x-none"/>
        </w:rPr>
        <w:t xml:space="preserve">en nicht </w:t>
      </w:r>
      <w:r w:rsidR="0021714F">
        <w:rPr>
          <w:rFonts w:ascii="Arial" w:hAnsi="Arial" w:cs="Arial"/>
          <w:sz w:val="20"/>
          <w:szCs w:val="20"/>
          <w:lang w:bidi="x-none"/>
        </w:rPr>
        <w:br/>
        <w:t>benachteiligt werden.</w:t>
      </w:r>
    </w:p>
    <w:p w14:paraId="182CEC1E" w14:textId="77777777" w:rsidR="00B71643" w:rsidRPr="00B71643" w:rsidRDefault="00B71643" w:rsidP="00781DA7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0"/>
          <w:szCs w:val="20"/>
          <w:lang w:bidi="x-none"/>
        </w:rPr>
      </w:pPr>
    </w:p>
    <w:p w14:paraId="0E6AE862" w14:textId="77777777" w:rsidR="0021714F" w:rsidRDefault="0021714F" w:rsidP="00781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</w:pPr>
      <w:r w:rsidRPr="0021714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  <w:t xml:space="preserve">§ 20 der DGUV Vorschrift 1 </w:t>
      </w:r>
      <w:r w:rsidR="006565E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  <w:t>„</w:t>
      </w:r>
      <w:r w:rsidRPr="0021714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  <w:t>Unfallverhütungsvorschrift Grundsätze der Prävention</w:t>
      </w:r>
      <w:r w:rsidR="006565E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  <w:t>“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ja-JP"/>
        </w:rPr>
        <w:t>:</w:t>
      </w:r>
    </w:p>
    <w:p w14:paraId="3661B4E5" w14:textId="77777777" w:rsidR="005E649E" w:rsidRDefault="0021714F" w:rsidP="00781DA7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20"/>
          <w:szCs w:val="20"/>
          <w:lang w:eastAsia="ja-JP"/>
        </w:rPr>
      </w:pP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(1) </w:t>
      </w:r>
      <w:r w:rsidR="005E649E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ab/>
      </w: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In Unternehmen mit regelmäßig mehr als 20 Beschäftigten hat der Unternehmer unter Berücksichtigung </w:t>
      </w:r>
      <w:r w:rsidR="005E649E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ab/>
      </w: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der im Unternehmen bestehenden Verhältnisse hinsichtlich der Arbeitsbedingungen, der Arbeitsumgebung </w:t>
      </w:r>
      <w:r w:rsidR="005E649E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ab/>
      </w: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sowie der Arbeitsorganisation Sicherheitsbeauftragte in der erforderlichen Anzahl zu bestellen. Kriterien für </w:t>
      </w:r>
      <w:r w:rsidR="005E649E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ab/>
      </w: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die Anzahl der Sicherheitsbeauftragten sind: </w:t>
      </w:r>
    </w:p>
    <w:p w14:paraId="5D657EFF" w14:textId="77777777" w:rsidR="005E649E" w:rsidRDefault="005E649E" w:rsidP="00781DA7">
      <w:pPr>
        <w:widowControl w:val="0"/>
        <w:tabs>
          <w:tab w:val="left" w:pos="426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  <w:t xml:space="preserve">– </w:t>
      </w:r>
      <w:r>
        <w:rPr>
          <w:rFonts w:ascii="Arial" w:hAnsi="Arial" w:cs="Arial"/>
          <w:sz w:val="20"/>
          <w:szCs w:val="20"/>
          <w:lang w:bidi="x-none"/>
        </w:rPr>
        <w:tab/>
        <w:t>I</w:t>
      </w:r>
      <w:r w:rsidR="0021714F" w:rsidRPr="0021714F">
        <w:rPr>
          <w:rFonts w:ascii="Arial" w:hAnsi="Arial" w:cs="Arial"/>
          <w:sz w:val="20"/>
          <w:szCs w:val="20"/>
          <w:lang w:bidi="x-none"/>
        </w:rPr>
        <w:t xml:space="preserve">m Unternehmen bestehende Unfall- und Gesundheitsgefahren, </w:t>
      </w:r>
    </w:p>
    <w:p w14:paraId="19C5D342" w14:textId="77777777" w:rsidR="005E649E" w:rsidRDefault="005E649E" w:rsidP="00781DA7">
      <w:pPr>
        <w:widowControl w:val="0"/>
        <w:tabs>
          <w:tab w:val="left" w:pos="426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  <w:t xml:space="preserve">– </w:t>
      </w:r>
      <w:r>
        <w:rPr>
          <w:rFonts w:ascii="Arial" w:hAnsi="Arial" w:cs="Arial"/>
          <w:sz w:val="20"/>
          <w:szCs w:val="20"/>
          <w:lang w:bidi="x-none"/>
        </w:rPr>
        <w:tab/>
        <w:t>R</w:t>
      </w:r>
      <w:r w:rsidR="0021714F" w:rsidRPr="0021714F">
        <w:rPr>
          <w:rFonts w:ascii="Arial" w:hAnsi="Arial" w:cs="Arial"/>
          <w:sz w:val="20"/>
          <w:szCs w:val="20"/>
          <w:lang w:bidi="x-none"/>
        </w:rPr>
        <w:t xml:space="preserve">äumliche Nähe der zuständigen Sicherheitsbeauftragten zu den Beschäftigten, </w:t>
      </w:r>
    </w:p>
    <w:p w14:paraId="55463D8D" w14:textId="77777777" w:rsidR="005E649E" w:rsidRDefault="005E649E" w:rsidP="00781DA7">
      <w:pPr>
        <w:widowControl w:val="0"/>
        <w:tabs>
          <w:tab w:val="left" w:pos="426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  <w:t xml:space="preserve">– </w:t>
      </w:r>
      <w:r>
        <w:rPr>
          <w:rFonts w:ascii="Arial" w:hAnsi="Arial" w:cs="Arial"/>
          <w:sz w:val="20"/>
          <w:szCs w:val="20"/>
          <w:lang w:bidi="x-none"/>
        </w:rPr>
        <w:tab/>
        <w:t>Z</w:t>
      </w:r>
      <w:r w:rsidR="0021714F" w:rsidRPr="0021714F">
        <w:rPr>
          <w:rFonts w:ascii="Arial" w:hAnsi="Arial" w:cs="Arial"/>
          <w:sz w:val="20"/>
          <w:szCs w:val="20"/>
          <w:lang w:bidi="x-none"/>
        </w:rPr>
        <w:t xml:space="preserve">eitliche Nähe der zuständigen Sicherheitsbeauftragten zu den Beschäftigten, </w:t>
      </w:r>
    </w:p>
    <w:p w14:paraId="02B43B5E" w14:textId="77777777" w:rsidR="005E649E" w:rsidRDefault="005E649E" w:rsidP="00781DA7">
      <w:pPr>
        <w:widowControl w:val="0"/>
        <w:tabs>
          <w:tab w:val="left" w:pos="426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  <w:t xml:space="preserve">– </w:t>
      </w:r>
      <w:r>
        <w:rPr>
          <w:rFonts w:ascii="Arial" w:hAnsi="Arial" w:cs="Arial"/>
          <w:sz w:val="20"/>
          <w:szCs w:val="20"/>
          <w:lang w:bidi="x-none"/>
        </w:rPr>
        <w:tab/>
        <w:t>F</w:t>
      </w:r>
      <w:r w:rsidR="0021714F" w:rsidRPr="0021714F">
        <w:rPr>
          <w:rFonts w:ascii="Arial" w:hAnsi="Arial" w:cs="Arial"/>
          <w:sz w:val="20"/>
          <w:szCs w:val="20"/>
          <w:lang w:bidi="x-none"/>
        </w:rPr>
        <w:t>achliche Nähe der zuständigen Sicherheitsbe</w:t>
      </w:r>
      <w:r w:rsidR="006565E1">
        <w:rPr>
          <w:rFonts w:ascii="Arial" w:hAnsi="Arial" w:cs="Arial"/>
          <w:sz w:val="20"/>
          <w:szCs w:val="20"/>
          <w:lang w:bidi="x-none"/>
        </w:rPr>
        <w:t>auftragten zu den Beschäftigten und</w:t>
      </w:r>
      <w:r w:rsidR="0021714F" w:rsidRPr="0021714F">
        <w:rPr>
          <w:rFonts w:ascii="Arial" w:hAnsi="Arial" w:cs="Arial"/>
          <w:sz w:val="20"/>
          <w:szCs w:val="20"/>
          <w:lang w:bidi="x-none"/>
        </w:rPr>
        <w:t xml:space="preserve"> </w:t>
      </w:r>
    </w:p>
    <w:p w14:paraId="57564343" w14:textId="77777777" w:rsidR="00B71643" w:rsidRPr="0021714F" w:rsidRDefault="005E649E" w:rsidP="00781DA7">
      <w:pPr>
        <w:widowControl w:val="0"/>
        <w:tabs>
          <w:tab w:val="left" w:pos="426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  <w:t xml:space="preserve">– </w:t>
      </w:r>
      <w:r>
        <w:rPr>
          <w:rFonts w:ascii="Arial" w:hAnsi="Arial" w:cs="Arial"/>
          <w:sz w:val="20"/>
          <w:szCs w:val="20"/>
          <w:lang w:bidi="x-none"/>
        </w:rPr>
        <w:tab/>
      </w:r>
      <w:r w:rsidR="0021714F" w:rsidRPr="0021714F">
        <w:rPr>
          <w:rFonts w:ascii="Arial" w:hAnsi="Arial" w:cs="Arial"/>
          <w:sz w:val="20"/>
          <w:szCs w:val="20"/>
          <w:lang w:bidi="x-none"/>
        </w:rPr>
        <w:t>Anzahl der Beschäftigten.</w:t>
      </w:r>
    </w:p>
    <w:p w14:paraId="235F5170" w14:textId="77777777" w:rsidR="0021714F" w:rsidRPr="005E649E" w:rsidRDefault="005E649E" w:rsidP="00781DA7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bidi="x-none"/>
        </w:rPr>
      </w:pPr>
      <w:r w:rsidRPr="005E649E">
        <w:rPr>
          <w:rFonts w:ascii="Arial" w:hAnsi="Arial" w:cs="Arial"/>
          <w:sz w:val="20"/>
          <w:szCs w:val="20"/>
          <w:lang w:bidi="x-none"/>
        </w:rPr>
        <w:t>(2)</w:t>
      </w:r>
      <w:r w:rsidRPr="005E649E">
        <w:rPr>
          <w:rFonts w:ascii="Arial" w:hAnsi="Arial" w:cs="Arial"/>
          <w:sz w:val="20"/>
          <w:szCs w:val="20"/>
          <w:lang w:bidi="x-none"/>
        </w:rPr>
        <w:tab/>
        <w:t>…</w:t>
      </w:r>
    </w:p>
    <w:p w14:paraId="1AC3F5FB" w14:textId="77777777" w:rsidR="005E649E" w:rsidRDefault="005E649E" w:rsidP="00781DA7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0"/>
          <w:szCs w:val="20"/>
          <w:lang w:bidi="x-none"/>
        </w:rPr>
      </w:pPr>
    </w:p>
    <w:p w14:paraId="6AC04BD0" w14:textId="77777777" w:rsidR="0021714F" w:rsidRPr="00B71643" w:rsidRDefault="00B71643" w:rsidP="00781DA7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0"/>
          <w:szCs w:val="20"/>
          <w:lang w:bidi="x-none"/>
        </w:rPr>
      </w:pPr>
      <w:r w:rsidRPr="00B71643">
        <w:rPr>
          <w:rFonts w:ascii="Arial" w:hAnsi="Arial" w:cs="Arial"/>
          <w:b/>
          <w:sz w:val="20"/>
          <w:szCs w:val="20"/>
          <w:lang w:bidi="x-none"/>
        </w:rPr>
        <w:t>Weitere Hinweise:</w:t>
      </w:r>
    </w:p>
    <w:p w14:paraId="6E295C27" w14:textId="77777777" w:rsidR="0021714F" w:rsidRDefault="00B71643" w:rsidP="00781DA7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bidi="x-none"/>
        </w:rPr>
      </w:pPr>
      <w:r w:rsidRPr="00B71643">
        <w:rPr>
          <w:rFonts w:ascii="Arial" w:hAnsi="Arial" w:cs="Arial"/>
          <w:sz w:val="20"/>
          <w:szCs w:val="20"/>
          <w:lang w:bidi="x-none"/>
        </w:rPr>
        <w:t xml:space="preserve">Der Sicherheitsbeauftragte hat die Aufgabe, in seinem Arbeitsbereich Unternehmer und Führungskräfte </w:t>
      </w:r>
      <w:r w:rsidRPr="00B71643">
        <w:rPr>
          <w:rFonts w:ascii="Arial" w:hAnsi="Arial" w:cs="Arial"/>
          <w:sz w:val="20"/>
          <w:szCs w:val="20"/>
          <w:lang w:bidi="x-none"/>
        </w:rPr>
        <w:br/>
        <w:t>sowie seine Kollegen</w:t>
      </w:r>
    </w:p>
    <w:p w14:paraId="43C12C18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bei der Durchführung des Arbeitsschutzes zu unterstützen,</w:t>
      </w:r>
    </w:p>
    <w:p w14:paraId="64C56C28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Anstöße für eine Verbesserung der Sicherh</w:t>
      </w:r>
      <w:r w:rsidR="006565E1">
        <w:rPr>
          <w:rFonts w:ascii="Arial" w:hAnsi="Arial" w:cs="Arial"/>
          <w:sz w:val="20"/>
          <w:szCs w:val="20"/>
          <w:lang w:bidi="x-none"/>
        </w:rPr>
        <w:t>eit und der Gesundheit zu geben und</w:t>
      </w:r>
      <w:r w:rsidR="00B71643" w:rsidRPr="0021714F">
        <w:rPr>
          <w:rFonts w:ascii="Arial" w:hAnsi="Arial" w:cs="Arial"/>
          <w:sz w:val="20"/>
          <w:szCs w:val="20"/>
          <w:lang w:bidi="x-none"/>
        </w:rPr>
        <w:t xml:space="preserve"> </w:t>
      </w:r>
    </w:p>
    <w:p w14:paraId="04D339C3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über Sicherheitsprobleme zu informieren.</w:t>
      </w:r>
    </w:p>
    <w:p w14:paraId="365BB1A7" w14:textId="77777777" w:rsidR="0021714F" w:rsidRDefault="0021714F" w:rsidP="00781DA7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20"/>
          <w:szCs w:val="20"/>
          <w:lang w:eastAsia="ja-JP"/>
        </w:rPr>
      </w:pPr>
    </w:p>
    <w:p w14:paraId="76BB15E7" w14:textId="77777777" w:rsidR="0021714F" w:rsidRDefault="00B71643" w:rsidP="00781DA7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20"/>
          <w:szCs w:val="20"/>
          <w:lang w:eastAsia="ja-JP"/>
        </w:rPr>
      </w:pPr>
      <w:r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>Der Sicherheitsbeauftragte</w:t>
      </w:r>
    </w:p>
    <w:p w14:paraId="02442EA4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besitzt keine Weisungsbef</w:t>
      </w:r>
      <w:r w:rsidR="006565E1">
        <w:rPr>
          <w:rFonts w:ascii="Arial" w:hAnsi="Arial" w:cs="Arial"/>
          <w:sz w:val="20"/>
          <w:szCs w:val="20"/>
          <w:lang w:bidi="x-none"/>
        </w:rPr>
        <w:t>ugnis gegenüber seinen Kollegen,</w:t>
      </w:r>
    </w:p>
    <w:p w14:paraId="0CBDF677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6565E1">
        <w:rPr>
          <w:rFonts w:ascii="Arial" w:hAnsi="Arial" w:cs="Arial"/>
          <w:sz w:val="20"/>
          <w:szCs w:val="20"/>
          <w:lang w:bidi="x-none"/>
        </w:rPr>
        <w:t>soll beraten und helfen,</w:t>
      </w:r>
    </w:p>
    <w:p w14:paraId="6EA4DF23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begegnet den Mita</w:t>
      </w:r>
      <w:r w:rsidR="006565E1">
        <w:rPr>
          <w:rFonts w:ascii="Arial" w:hAnsi="Arial" w:cs="Arial"/>
          <w:sz w:val="20"/>
          <w:szCs w:val="20"/>
          <w:lang w:bidi="x-none"/>
        </w:rPr>
        <w:t>rbeitern von Kollege zu Kollege,</w:t>
      </w:r>
    </w:p>
    <w:p w14:paraId="4611437B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erkennt als Erster sicherheitstechnische Probleme und M</w:t>
      </w:r>
      <w:r w:rsidR="006565E1">
        <w:rPr>
          <w:rFonts w:ascii="Arial" w:hAnsi="Arial" w:cs="Arial"/>
          <w:sz w:val="20"/>
          <w:szCs w:val="20"/>
          <w:lang w:bidi="x-none"/>
        </w:rPr>
        <w:t>ängel am Arbeitsplatz,</w:t>
      </w:r>
    </w:p>
    <w:p w14:paraId="1F56A778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 xml:space="preserve">kann als Erster </w:t>
      </w:r>
      <w:r w:rsidR="006565E1">
        <w:rPr>
          <w:rFonts w:ascii="Arial" w:hAnsi="Arial" w:cs="Arial"/>
          <w:sz w:val="20"/>
          <w:szCs w:val="20"/>
          <w:lang w:bidi="x-none"/>
        </w:rPr>
        <w:t>auf deren Beseitigung hinwirken und</w:t>
      </w:r>
    </w:p>
    <w:p w14:paraId="5A635BA4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ist vor Ort der Ansprechpartner der Kollegen in allen Fragen des Arbeitsschutzes.</w:t>
      </w:r>
    </w:p>
    <w:p w14:paraId="30BF937F" w14:textId="77777777" w:rsidR="0021714F" w:rsidRDefault="0021714F" w:rsidP="00781DA7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20"/>
          <w:szCs w:val="20"/>
          <w:lang w:eastAsia="ja-JP"/>
        </w:rPr>
      </w:pPr>
    </w:p>
    <w:p w14:paraId="408A3EB6" w14:textId="77777777" w:rsidR="0021714F" w:rsidRDefault="0021714F" w:rsidP="00781DA7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20"/>
          <w:szCs w:val="20"/>
          <w:lang w:eastAsia="ja-JP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>Z</w:t>
      </w:r>
      <w:r w:rsidR="00B71643" w:rsidRPr="0021714F"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>u den besonderen Aufgaben des Sicherheitsbeauftragten gehört es,</w:t>
      </w:r>
      <w:r>
        <w:rPr>
          <w:rFonts w:ascii="Arial" w:eastAsiaTheme="minorEastAsia" w:hAnsi="Arial" w:cs="Arial"/>
          <w:color w:val="000000"/>
          <w:sz w:val="20"/>
          <w:szCs w:val="20"/>
          <w:lang w:eastAsia="ja-JP"/>
        </w:rPr>
        <w:t xml:space="preserve"> </w:t>
      </w:r>
    </w:p>
    <w:p w14:paraId="1294A237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auf den Zustand der Schutzeinrichtunge</w:t>
      </w:r>
      <w:r w:rsidR="006565E1">
        <w:rPr>
          <w:rFonts w:ascii="Arial" w:hAnsi="Arial" w:cs="Arial"/>
          <w:sz w:val="20"/>
          <w:szCs w:val="20"/>
          <w:lang w:bidi="x-none"/>
        </w:rPr>
        <w:t>n und deren Benutzung zu achten,</w:t>
      </w:r>
    </w:p>
    <w:p w14:paraId="6B1FC024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auf den Zustand der persönlichen Schutzausrüstunge</w:t>
      </w:r>
      <w:r w:rsidR="006565E1">
        <w:rPr>
          <w:rFonts w:ascii="Arial" w:hAnsi="Arial" w:cs="Arial"/>
          <w:sz w:val="20"/>
          <w:szCs w:val="20"/>
          <w:lang w:bidi="x-none"/>
        </w:rPr>
        <w:t>n und deren Benutzung zu achten,</w:t>
      </w:r>
    </w:p>
    <w:p w14:paraId="3C1B0CB4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sicherheitstechnische Mä</w:t>
      </w:r>
      <w:r w:rsidR="006565E1">
        <w:rPr>
          <w:rFonts w:ascii="Arial" w:hAnsi="Arial" w:cs="Arial"/>
          <w:sz w:val="20"/>
          <w:szCs w:val="20"/>
          <w:lang w:bidi="x-none"/>
        </w:rPr>
        <w:t>ngel dem Vorgesetzten zu melden,</w:t>
      </w:r>
    </w:p>
    <w:p w14:paraId="74C33752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 xml:space="preserve">Mitarbeiter über den sicheren Umgang mit Maschinen und Arbeitsstoffen zu </w:t>
      </w:r>
      <w:r w:rsidR="006565E1">
        <w:rPr>
          <w:rFonts w:ascii="Arial" w:hAnsi="Arial" w:cs="Arial"/>
          <w:sz w:val="20"/>
          <w:szCs w:val="20"/>
          <w:lang w:bidi="x-none"/>
        </w:rPr>
        <w:t>informieren,</w:t>
      </w:r>
    </w:p>
    <w:p w14:paraId="002E2E24" w14:textId="77777777" w:rsidR="0021714F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sz w:val="20"/>
          <w:szCs w:val="20"/>
          <w:lang w:bidi="x-none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sich</w:t>
      </w:r>
      <w:r w:rsidR="006565E1">
        <w:rPr>
          <w:rFonts w:ascii="Arial" w:hAnsi="Arial" w:cs="Arial"/>
          <w:sz w:val="20"/>
          <w:szCs w:val="20"/>
          <w:lang w:bidi="x-none"/>
        </w:rPr>
        <w:t xml:space="preserve"> um neue Mitarbeiter zu kümmern und</w:t>
      </w:r>
    </w:p>
    <w:p w14:paraId="06ACDD8B" w14:textId="77777777" w:rsidR="00B71643" w:rsidRPr="0021714F" w:rsidRDefault="005E649E" w:rsidP="00781DA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60" w:lineRule="exact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bidi="x-none"/>
        </w:rPr>
        <w:tab/>
      </w:r>
      <w:r w:rsidR="00B71643" w:rsidRPr="0021714F">
        <w:rPr>
          <w:rFonts w:ascii="Arial" w:hAnsi="Arial" w:cs="Arial"/>
          <w:sz w:val="20"/>
          <w:szCs w:val="20"/>
          <w:lang w:bidi="x-none"/>
        </w:rPr>
        <w:t>an Betriebsbegehungen und Untersuchungen von Unfall- und Berufskrankheiten teilzunehmen.</w:t>
      </w:r>
    </w:p>
    <w:sectPr w:rsidR="00B71643" w:rsidRPr="0021714F" w:rsidSect="005852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624" w:bottom="1418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25EF" w14:textId="77777777" w:rsidR="008D3707" w:rsidRDefault="008D3707" w:rsidP="00092CB1">
      <w:r>
        <w:separator/>
      </w:r>
    </w:p>
  </w:endnote>
  <w:endnote w:type="continuationSeparator" w:id="0">
    <w:p w14:paraId="1EB6BF38" w14:textId="77777777" w:rsidR="008D3707" w:rsidRDefault="008D3707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01E26" w14:textId="77777777" w:rsidR="007E78E4" w:rsidRDefault="007E78E4" w:rsidP="002646AD">
    <w:pPr>
      <w:pStyle w:val="Fuzeile"/>
      <w:tabs>
        <w:tab w:val="clear" w:pos="9072"/>
        <w:tab w:val="right" w:pos="9923"/>
      </w:tabs>
    </w:pPr>
    <w:r w:rsidRPr="007E78E4">
      <w:rPr>
        <w:sz w:val="16"/>
        <w:szCs w:val="16"/>
      </w:rPr>
      <w:t>S</w:t>
    </w:r>
    <w:r w:rsidR="008C1BA2">
      <w:rPr>
        <w:sz w:val="16"/>
        <w:szCs w:val="16"/>
      </w:rPr>
      <w:t>tand: 03</w:t>
    </w:r>
    <w:r w:rsidRPr="007E78E4">
      <w:rPr>
        <w:sz w:val="16"/>
        <w:szCs w:val="16"/>
      </w:rPr>
      <w:t>/201</w:t>
    </w:r>
    <w:r w:rsidR="008C1BA2">
      <w:rPr>
        <w:sz w:val="16"/>
        <w:szCs w:val="16"/>
      </w:rPr>
      <w:t>5</w:t>
    </w:r>
    <w:r w:rsidRPr="007E78E4">
      <w:rPr>
        <w:sz w:val="16"/>
        <w:szCs w:val="16"/>
      </w:rPr>
      <w:t xml:space="preserve"> </w:t>
    </w:r>
    <w:r w:rsidRPr="007E78E4">
      <w:rPr>
        <w:sz w:val="16"/>
        <w:szCs w:val="16"/>
      </w:rPr>
      <w:tab/>
    </w:r>
    <w:r w:rsidRPr="007E78E4">
      <w:rPr>
        <w:sz w:val="16"/>
        <w:szCs w:val="16"/>
      </w:rPr>
      <w:tab/>
      <w:t xml:space="preserve">Seite </w:t>
    </w:r>
    <w:r w:rsidRPr="007E78E4">
      <w:rPr>
        <w:sz w:val="16"/>
        <w:szCs w:val="16"/>
      </w:rPr>
      <w:fldChar w:fldCharType="begin"/>
    </w:r>
    <w:r w:rsidRPr="007E78E4">
      <w:rPr>
        <w:sz w:val="16"/>
        <w:szCs w:val="16"/>
      </w:rPr>
      <w:instrText xml:space="preserve"> PAGE  \* MERGEFORMAT </w:instrText>
    </w:r>
    <w:r w:rsidRPr="007E78E4">
      <w:rPr>
        <w:sz w:val="16"/>
        <w:szCs w:val="16"/>
      </w:rPr>
      <w:fldChar w:fldCharType="separate"/>
    </w:r>
    <w:r w:rsidR="00801026">
      <w:rPr>
        <w:noProof/>
        <w:sz w:val="16"/>
        <w:szCs w:val="16"/>
      </w:rPr>
      <w:t>2</w:t>
    </w:r>
    <w:r w:rsidRPr="007E78E4">
      <w:rPr>
        <w:sz w:val="16"/>
        <w:szCs w:val="16"/>
      </w:rPr>
      <w:fldChar w:fldCharType="end"/>
    </w:r>
    <w:r w:rsidRPr="007E78E4">
      <w:rPr>
        <w:sz w:val="16"/>
        <w:szCs w:val="16"/>
      </w:rPr>
      <w:t xml:space="preserve"> von </w:t>
    </w:r>
    <w:r w:rsidRPr="007E78E4">
      <w:rPr>
        <w:sz w:val="16"/>
        <w:szCs w:val="16"/>
      </w:rPr>
      <w:fldChar w:fldCharType="begin"/>
    </w:r>
    <w:r w:rsidRPr="007E78E4">
      <w:rPr>
        <w:sz w:val="16"/>
        <w:szCs w:val="16"/>
      </w:rPr>
      <w:instrText xml:space="preserve"> SECTIONPAGES  \* MERGEFORMAT </w:instrText>
    </w:r>
    <w:r w:rsidRPr="007E78E4">
      <w:rPr>
        <w:sz w:val="16"/>
        <w:szCs w:val="16"/>
      </w:rPr>
      <w:fldChar w:fldCharType="separate"/>
    </w:r>
    <w:r w:rsidR="00801026">
      <w:rPr>
        <w:noProof/>
        <w:sz w:val="16"/>
        <w:szCs w:val="16"/>
      </w:rPr>
      <w:t>2</w:t>
    </w:r>
    <w:r w:rsidRPr="007E78E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CD1A1" w14:textId="77777777" w:rsidR="00191BCD" w:rsidRPr="006C55F4" w:rsidRDefault="007E78E4" w:rsidP="007E78E4">
    <w:pPr>
      <w:pStyle w:val="Fuzeile"/>
      <w:tabs>
        <w:tab w:val="clear" w:pos="9072"/>
        <w:tab w:val="right" w:pos="9923"/>
      </w:tabs>
      <w:rPr>
        <w:sz w:val="16"/>
        <w:szCs w:val="16"/>
      </w:rPr>
    </w:pPr>
    <w:r w:rsidRPr="006C55F4">
      <w:rPr>
        <w:sz w:val="16"/>
        <w:szCs w:val="16"/>
      </w:rPr>
      <w:t>S</w:t>
    </w:r>
    <w:r w:rsidR="008C1BA2">
      <w:rPr>
        <w:sz w:val="16"/>
        <w:szCs w:val="16"/>
      </w:rPr>
      <w:t>tand: 03/2015</w:t>
    </w:r>
    <w:r w:rsidRPr="006C55F4">
      <w:rPr>
        <w:sz w:val="16"/>
        <w:szCs w:val="16"/>
      </w:rPr>
      <w:tab/>
    </w:r>
    <w:r w:rsidRPr="006C55F4">
      <w:rPr>
        <w:sz w:val="16"/>
        <w:szCs w:val="16"/>
      </w:rPr>
      <w:tab/>
      <w:t xml:space="preserve">Seite </w:t>
    </w:r>
    <w:r w:rsidRPr="006C55F4">
      <w:rPr>
        <w:sz w:val="16"/>
        <w:szCs w:val="16"/>
      </w:rPr>
      <w:fldChar w:fldCharType="begin"/>
    </w:r>
    <w:r w:rsidRPr="006C55F4">
      <w:rPr>
        <w:sz w:val="16"/>
        <w:szCs w:val="16"/>
      </w:rPr>
      <w:instrText xml:space="preserve"> PAGE  \* MERGEFORMAT </w:instrText>
    </w:r>
    <w:r w:rsidRPr="006C55F4">
      <w:rPr>
        <w:sz w:val="16"/>
        <w:szCs w:val="16"/>
      </w:rPr>
      <w:fldChar w:fldCharType="separate"/>
    </w:r>
    <w:r w:rsidR="00801026">
      <w:rPr>
        <w:noProof/>
        <w:sz w:val="16"/>
        <w:szCs w:val="16"/>
      </w:rPr>
      <w:t>1</w:t>
    </w:r>
    <w:r w:rsidRPr="006C55F4">
      <w:rPr>
        <w:sz w:val="16"/>
        <w:szCs w:val="16"/>
      </w:rPr>
      <w:fldChar w:fldCharType="end"/>
    </w:r>
    <w:r w:rsidRPr="006C55F4">
      <w:rPr>
        <w:sz w:val="16"/>
        <w:szCs w:val="16"/>
      </w:rPr>
      <w:t xml:space="preserve"> von </w:t>
    </w:r>
    <w:r w:rsidRPr="006C55F4">
      <w:rPr>
        <w:sz w:val="16"/>
        <w:szCs w:val="16"/>
      </w:rPr>
      <w:fldChar w:fldCharType="begin"/>
    </w:r>
    <w:r w:rsidRPr="006C55F4">
      <w:rPr>
        <w:sz w:val="16"/>
        <w:szCs w:val="16"/>
      </w:rPr>
      <w:instrText xml:space="preserve"> SECTIONPAGES  \* MERGEFORMAT </w:instrText>
    </w:r>
    <w:r w:rsidRPr="006C55F4">
      <w:rPr>
        <w:sz w:val="16"/>
        <w:szCs w:val="16"/>
      </w:rPr>
      <w:fldChar w:fldCharType="separate"/>
    </w:r>
    <w:r w:rsidR="00801026">
      <w:rPr>
        <w:noProof/>
        <w:sz w:val="16"/>
        <w:szCs w:val="16"/>
      </w:rPr>
      <w:t>1</w:t>
    </w:r>
    <w:r w:rsidRPr="006C55F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D565" w14:textId="77777777" w:rsidR="008D3707" w:rsidRDefault="008D3707" w:rsidP="00092CB1">
      <w:r>
        <w:separator/>
      </w:r>
    </w:p>
  </w:footnote>
  <w:footnote w:type="continuationSeparator" w:id="0">
    <w:p w14:paraId="75BC681E" w14:textId="77777777" w:rsidR="008D3707" w:rsidRDefault="008D3707" w:rsidP="00092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FE6C" w14:textId="77777777" w:rsidR="00F91966" w:rsidRDefault="00F91966" w:rsidP="005E649E">
    <w:pPr>
      <w:tabs>
        <w:tab w:val="right" w:pos="4253"/>
        <w:tab w:val="left" w:pos="5103"/>
        <w:tab w:val="right" w:pos="9600"/>
      </w:tabs>
      <w:spacing w:after="120" w:line="270" w:lineRule="exact"/>
      <w:rPr>
        <w:rFonts w:ascii="Arial" w:hAnsi="Arial" w:cs="Arial"/>
        <w:b/>
        <w:bCs/>
        <w:sz w:val="20"/>
        <w:szCs w:val="20"/>
      </w:rPr>
    </w:pPr>
  </w:p>
  <w:p w14:paraId="283829D6" w14:textId="77777777" w:rsidR="00F91966" w:rsidRDefault="00F91966" w:rsidP="005E649E">
    <w:pPr>
      <w:tabs>
        <w:tab w:val="right" w:pos="4253"/>
        <w:tab w:val="left" w:pos="5103"/>
        <w:tab w:val="right" w:pos="9600"/>
      </w:tabs>
      <w:spacing w:after="120" w:line="270" w:lineRule="exact"/>
      <w:rPr>
        <w:rFonts w:ascii="Arial" w:hAnsi="Arial" w:cs="Arial"/>
        <w:b/>
        <w:bCs/>
        <w:sz w:val="20"/>
        <w:szCs w:val="20"/>
      </w:rPr>
    </w:pPr>
  </w:p>
  <w:p w14:paraId="0DA9BDDA" w14:textId="77777777" w:rsidR="00F91966" w:rsidRDefault="00F91966" w:rsidP="005E649E">
    <w:pPr>
      <w:tabs>
        <w:tab w:val="right" w:pos="4253"/>
        <w:tab w:val="left" w:pos="5103"/>
        <w:tab w:val="right" w:pos="9600"/>
      </w:tabs>
      <w:spacing w:after="120" w:line="270" w:lineRule="exact"/>
      <w:rPr>
        <w:rFonts w:ascii="Arial" w:hAnsi="Arial" w:cs="Arial"/>
        <w:b/>
        <w:bCs/>
        <w:sz w:val="20"/>
        <w:szCs w:val="20"/>
      </w:rPr>
    </w:pPr>
  </w:p>
  <w:p w14:paraId="43E51622" w14:textId="77777777" w:rsidR="00F91966" w:rsidRDefault="00F91966" w:rsidP="005E649E">
    <w:pPr>
      <w:tabs>
        <w:tab w:val="right" w:pos="4253"/>
        <w:tab w:val="left" w:pos="5103"/>
        <w:tab w:val="right" w:pos="9600"/>
      </w:tabs>
      <w:spacing w:after="120" w:line="270" w:lineRule="exact"/>
      <w:rPr>
        <w:rFonts w:ascii="Arial" w:hAnsi="Arial" w:cs="Arial"/>
        <w:b/>
        <w:bCs/>
        <w:sz w:val="20"/>
        <w:szCs w:val="20"/>
      </w:rPr>
    </w:pPr>
  </w:p>
  <w:p w14:paraId="468EEA32" w14:textId="77777777" w:rsidR="00191BCD" w:rsidRDefault="00191BCD" w:rsidP="0020662A">
    <w:pPr>
      <w:pStyle w:val="Kopfzeile"/>
      <w:tabs>
        <w:tab w:val="clear" w:pos="9072"/>
        <w:tab w:val="right" w:pos="9937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3917" w14:textId="77777777" w:rsidR="00175FE7" w:rsidRDefault="00175FE7" w:rsidP="00175FE7">
    <w:pPr>
      <w:pStyle w:val="Kopfzeile"/>
      <w:tabs>
        <w:tab w:val="clear" w:pos="9072"/>
      </w:tabs>
      <w:spacing w:line="450" w:lineRule="exact"/>
      <w:rPr>
        <w:b/>
        <w:sz w:val="40"/>
        <w:szCs w:val="40"/>
      </w:rPr>
    </w:pPr>
    <w:r w:rsidRPr="00175FE7">
      <w:rPr>
        <w:b/>
        <w:sz w:val="40"/>
        <w:szCs w:val="40"/>
      </w:rPr>
      <w:t xml:space="preserve">Bestellung zum </w:t>
    </w:r>
  </w:p>
  <w:p w14:paraId="1F28246A" w14:textId="77777777" w:rsidR="00175FE7" w:rsidRPr="00175FE7" w:rsidRDefault="00175FE7" w:rsidP="00175FE7">
    <w:pPr>
      <w:pStyle w:val="Kopfzeile"/>
      <w:tabs>
        <w:tab w:val="clear" w:pos="9072"/>
      </w:tabs>
      <w:spacing w:line="450" w:lineRule="exact"/>
      <w:rPr>
        <w:b/>
        <w:sz w:val="40"/>
        <w:szCs w:val="40"/>
      </w:rPr>
    </w:pPr>
    <w:r w:rsidRPr="00175FE7">
      <w:rPr>
        <w:b/>
        <w:sz w:val="40"/>
        <w:szCs w:val="40"/>
      </w:rPr>
      <w:t>Sicherheitsbeauftragten</w:t>
    </w:r>
  </w:p>
  <w:p w14:paraId="6209B020" w14:textId="77777777" w:rsidR="00175FE7" w:rsidRDefault="00175FE7" w:rsidP="00175FE7">
    <w:pPr>
      <w:pStyle w:val="Kopfzeile"/>
      <w:tabs>
        <w:tab w:val="clear" w:pos="9072"/>
      </w:tabs>
      <w:spacing w:line="300" w:lineRule="exact"/>
    </w:pPr>
    <w:r>
      <w:t xml:space="preserve">Gemäß § 22 SGB VII, § 20 der Unfallverhütungsvorschrift </w:t>
    </w:r>
  </w:p>
  <w:p w14:paraId="28B6AF9E" w14:textId="77777777" w:rsidR="00191BCD" w:rsidRPr="00282F6A" w:rsidRDefault="00175FE7" w:rsidP="00175FE7">
    <w:pPr>
      <w:pStyle w:val="Kopfzeile"/>
      <w:tabs>
        <w:tab w:val="clear" w:pos="9072"/>
      </w:tabs>
      <w:spacing w:line="300" w:lineRule="exact"/>
      <w:rPr>
        <w:sz w:val="36"/>
        <w:szCs w:val="36"/>
      </w:rPr>
    </w:pPr>
    <w:r>
      <w:t>„Grundsätze der Prävention (DGUV Vorschrift 1)</w:t>
    </w:r>
    <w:r w:rsidR="00191BCD" w:rsidRPr="00282F6A">
      <w:tab/>
    </w:r>
    <w:r w:rsidR="00191BCD" w:rsidRPr="00282F6A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C3"/>
    <w:multiLevelType w:val="hybridMultilevel"/>
    <w:tmpl w:val="B43E3C5E"/>
    <w:lvl w:ilvl="0" w:tplc="2E54295C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93595"/>
    <w:multiLevelType w:val="hybridMultilevel"/>
    <w:tmpl w:val="911EA3B8"/>
    <w:lvl w:ilvl="0" w:tplc="FC5EFCB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E5A43"/>
    <w:multiLevelType w:val="hybridMultilevel"/>
    <w:tmpl w:val="9AAAEBB8"/>
    <w:lvl w:ilvl="0" w:tplc="E35A80C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8739B"/>
    <w:multiLevelType w:val="hybridMultilevel"/>
    <w:tmpl w:val="E3EEE078"/>
    <w:lvl w:ilvl="0" w:tplc="BA0AA7E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5">
    <w:nsid w:val="385312A5"/>
    <w:multiLevelType w:val="hybridMultilevel"/>
    <w:tmpl w:val="00B69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97D62"/>
    <w:multiLevelType w:val="hybridMultilevel"/>
    <w:tmpl w:val="BBCE5964"/>
    <w:lvl w:ilvl="0" w:tplc="AA0E1B1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C0B13"/>
    <w:multiLevelType w:val="hybridMultilevel"/>
    <w:tmpl w:val="CD6E86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07"/>
    <w:rsid w:val="000353C9"/>
    <w:rsid w:val="00063104"/>
    <w:rsid w:val="00092CB1"/>
    <w:rsid w:val="000A4828"/>
    <w:rsid w:val="000A70C4"/>
    <w:rsid w:val="00102F0F"/>
    <w:rsid w:val="00110327"/>
    <w:rsid w:val="0014352E"/>
    <w:rsid w:val="00175FE7"/>
    <w:rsid w:val="00191BCD"/>
    <w:rsid w:val="001C5F04"/>
    <w:rsid w:val="0020662A"/>
    <w:rsid w:val="0021714F"/>
    <w:rsid w:val="00217AB9"/>
    <w:rsid w:val="002646AD"/>
    <w:rsid w:val="00282F6A"/>
    <w:rsid w:val="00293C00"/>
    <w:rsid w:val="002B5CEC"/>
    <w:rsid w:val="002D2A08"/>
    <w:rsid w:val="00322DD4"/>
    <w:rsid w:val="00342BF7"/>
    <w:rsid w:val="00374860"/>
    <w:rsid w:val="003D7C0A"/>
    <w:rsid w:val="004152AF"/>
    <w:rsid w:val="00456EEC"/>
    <w:rsid w:val="0046068A"/>
    <w:rsid w:val="00472224"/>
    <w:rsid w:val="00473B10"/>
    <w:rsid w:val="004B5FAA"/>
    <w:rsid w:val="004D0DF0"/>
    <w:rsid w:val="00520768"/>
    <w:rsid w:val="00531026"/>
    <w:rsid w:val="00585290"/>
    <w:rsid w:val="005A625F"/>
    <w:rsid w:val="005C65C0"/>
    <w:rsid w:val="005D61BC"/>
    <w:rsid w:val="005E649E"/>
    <w:rsid w:val="006128CC"/>
    <w:rsid w:val="006565E1"/>
    <w:rsid w:val="006A7428"/>
    <w:rsid w:val="006C55F4"/>
    <w:rsid w:val="006F7E57"/>
    <w:rsid w:val="00715013"/>
    <w:rsid w:val="00751CAF"/>
    <w:rsid w:val="00756983"/>
    <w:rsid w:val="00781DA7"/>
    <w:rsid w:val="007A64B5"/>
    <w:rsid w:val="007C0681"/>
    <w:rsid w:val="007E78E4"/>
    <w:rsid w:val="00801026"/>
    <w:rsid w:val="00877C71"/>
    <w:rsid w:val="008C1BA2"/>
    <w:rsid w:val="008D3707"/>
    <w:rsid w:val="0091612A"/>
    <w:rsid w:val="009376B8"/>
    <w:rsid w:val="0095578E"/>
    <w:rsid w:val="009727B3"/>
    <w:rsid w:val="009C238A"/>
    <w:rsid w:val="00A3543E"/>
    <w:rsid w:val="00A45C04"/>
    <w:rsid w:val="00A663A2"/>
    <w:rsid w:val="00A664DC"/>
    <w:rsid w:val="00B03D2A"/>
    <w:rsid w:val="00B66822"/>
    <w:rsid w:val="00B71643"/>
    <w:rsid w:val="00BE3885"/>
    <w:rsid w:val="00C37BF9"/>
    <w:rsid w:val="00CF22CC"/>
    <w:rsid w:val="00D16CFA"/>
    <w:rsid w:val="00D177D6"/>
    <w:rsid w:val="00D32755"/>
    <w:rsid w:val="00D5110C"/>
    <w:rsid w:val="00D57AA0"/>
    <w:rsid w:val="00E1349D"/>
    <w:rsid w:val="00E57EBD"/>
    <w:rsid w:val="00E676FF"/>
    <w:rsid w:val="00E720F0"/>
    <w:rsid w:val="00EE5F4C"/>
    <w:rsid w:val="00EE7FDA"/>
    <w:rsid w:val="00F42085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45D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092CB1"/>
  </w:style>
  <w:style w:type="paragraph" w:styleId="Fuzeile">
    <w:name w:val="footer"/>
    <w:basedOn w:val="Standard"/>
    <w:link w:val="FuzeileZeiche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semiHidden/>
    <w:rsid w:val="00473B10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standardschriftart"/>
    <w:semiHidden/>
    <w:rsid w:val="00473B1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17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092CB1"/>
  </w:style>
  <w:style w:type="paragraph" w:styleId="Fuzeile">
    <w:name w:val="footer"/>
    <w:basedOn w:val="Standard"/>
    <w:link w:val="FuzeileZeiche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semiHidden/>
    <w:rsid w:val="00473B10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standardschriftart"/>
    <w:semiHidden/>
    <w:rsid w:val="00473B1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1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unden\BGW_7034\0_Archiv_2014\02-46174_BuS_Arbeitshilfen\20140822_an_BGW_BuS-AH_MASTER_NEU_20140821\1_04_Bestellung_SIB_2015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\Kunden\BGW_7034\0_Archiv_2014\02-46174_BuS_Arbeitshilfen\20140822_an_BGW_BuS-AH_MASTER_NEU_20140821\1_04_Bestellung_SIB_2015-03.dotx</Template>
  <TotalTime>0</TotalTime>
  <Pages>2</Pages>
  <Words>515</Words>
  <Characters>3248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 Agentur für Kommunikation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Stuttgart</dc:creator>
  <cp:keywords/>
  <dc:description/>
  <cp:lastModifiedBy>AM COMMUNICATIONS </cp:lastModifiedBy>
  <cp:revision>3</cp:revision>
  <cp:lastPrinted>2014-08-13T18:38:00Z</cp:lastPrinted>
  <dcterms:created xsi:type="dcterms:W3CDTF">2015-08-19T17:46:00Z</dcterms:created>
  <dcterms:modified xsi:type="dcterms:W3CDTF">2015-08-19T18:36:00Z</dcterms:modified>
</cp:coreProperties>
</file>